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3B16" w14:textId="39C854AF" w:rsidR="00282AEE" w:rsidRPr="00282AEE" w:rsidRDefault="00282AEE" w:rsidP="00282AEE">
      <w:pPr>
        <w:jc w:val="center"/>
        <w:rPr>
          <w:rFonts w:ascii="Times New Roman" w:eastAsia="Times New Roman" w:hAnsi="Times New Roman" w:cs="Times New Roman"/>
          <w:b/>
          <w:bCs/>
          <w:kern w:val="0"/>
          <w:sz w:val="40"/>
          <w:szCs w:val="40"/>
          <w:u w:val="single"/>
          <w14:ligatures w14:val="none"/>
        </w:rPr>
      </w:pPr>
      <w:r w:rsidRPr="00282AEE">
        <w:rPr>
          <w:rFonts w:ascii="Times New Roman" w:eastAsia="Times New Roman" w:hAnsi="Times New Roman" w:cs="Times New Roman"/>
          <w:b/>
          <w:bCs/>
          <w:kern w:val="0"/>
          <w:sz w:val="40"/>
          <w:szCs w:val="40"/>
          <w:u w:val="single"/>
          <w14:ligatures w14:val="none"/>
        </w:rPr>
        <w:t>National Nutrition Month Email Script</w:t>
      </w:r>
    </w:p>
    <w:p w14:paraId="6082CEE1" w14:textId="77777777" w:rsidR="00282AEE" w:rsidRDefault="00282AEE" w:rsidP="00282AEE">
      <w:pPr>
        <w:rPr>
          <w:rFonts w:ascii="Times New Roman" w:eastAsia="Times New Roman" w:hAnsi="Times New Roman" w:cs="Times New Roman"/>
          <w:kern w:val="0"/>
          <w14:ligatures w14:val="none"/>
        </w:rPr>
      </w:pPr>
    </w:p>
    <w:p w14:paraId="5CAE642C" w14:textId="39F0A8A7" w:rsidR="00282AEE" w:rsidRP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Subject Line Ideas: </w:t>
      </w:r>
    </w:p>
    <w:p w14:paraId="2945CF31" w14:textId="77777777" w:rsidR="00282AEE" w:rsidRPr="00282AEE" w:rsidRDefault="00282AEE" w:rsidP="00282AEE">
      <w:pPr>
        <w:numPr>
          <w:ilvl w:val="0"/>
          <w:numId w:val="1"/>
        </w:numPr>
        <w:spacing w:before="100" w:beforeAutospacing="1" w:after="100" w:afterAutospacing="1"/>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Unlock Your Health Potential: Discover the Importance of Micronutrient and Food Sensitivity Testing</w:t>
      </w:r>
    </w:p>
    <w:p w14:paraId="762A5128" w14:textId="77777777" w:rsidR="00282AEE" w:rsidRPr="00282AEE" w:rsidRDefault="00282AEE" w:rsidP="00282AEE">
      <w:pPr>
        <w:numPr>
          <w:ilvl w:val="0"/>
          <w:numId w:val="1"/>
        </w:numPr>
        <w:spacing w:before="100" w:beforeAutospacing="1" w:after="100" w:afterAutospacing="1"/>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The Missing Link to Optimal Health: Micronutrient and Food Sensitivity Testing</w:t>
      </w:r>
    </w:p>
    <w:p w14:paraId="50785AE0" w14:textId="77777777" w:rsidR="00282AEE" w:rsidRPr="00282AEE" w:rsidRDefault="00282AEE" w:rsidP="00282AEE">
      <w:pPr>
        <w:numPr>
          <w:ilvl w:val="0"/>
          <w:numId w:val="1"/>
        </w:numPr>
        <w:spacing w:before="100" w:beforeAutospacing="1" w:after="100" w:afterAutospacing="1"/>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What You Don't Know Could Hurt You: The Importance of Micronutrient and Food Sensitivity Testing</w:t>
      </w:r>
    </w:p>
    <w:p w14:paraId="34431A11"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Hi [First Name],</w:t>
      </w:r>
    </w:p>
    <w:p w14:paraId="03256BA9" w14:textId="77777777" w:rsidR="00282AEE" w:rsidRPr="00282AEE" w:rsidRDefault="00282AEE" w:rsidP="00282AEE">
      <w:pPr>
        <w:rPr>
          <w:rFonts w:ascii="Times New Roman" w:eastAsia="Times New Roman" w:hAnsi="Times New Roman" w:cs="Times New Roman"/>
          <w:kern w:val="0"/>
          <w14:ligatures w14:val="none"/>
        </w:rPr>
      </w:pPr>
    </w:p>
    <w:p w14:paraId="0D4BDE16"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Happy National Nutrition Month! This month, we celebrate the importance of making informed food choices and developing healthy eating habits. As your healthcare provider, I want to take this opportunity to discuss the importance of micronutrient testing and how it can benefit your overall health and well-being.</w:t>
      </w:r>
    </w:p>
    <w:p w14:paraId="085CBA8B" w14:textId="77777777" w:rsidR="00282AEE" w:rsidRPr="00282AEE" w:rsidRDefault="00282AEE" w:rsidP="00282AEE">
      <w:pPr>
        <w:rPr>
          <w:rFonts w:ascii="Times New Roman" w:eastAsia="Times New Roman" w:hAnsi="Times New Roman" w:cs="Times New Roman"/>
          <w:kern w:val="0"/>
          <w14:ligatures w14:val="none"/>
        </w:rPr>
      </w:pPr>
    </w:p>
    <w:p w14:paraId="3293B8A7"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Micronutrients, including vitamins and minerals, play a crucial role in many bodily functions, including metabolism, immune system function, and cell growth. Deficiencies in these essential nutrients can lead to a wide range of health problems, such as anemia, weakened immune system, and developmental delays in children.</w:t>
      </w:r>
    </w:p>
    <w:p w14:paraId="3ADB0A87" w14:textId="77777777" w:rsidR="00282AEE" w:rsidRPr="00282AEE" w:rsidRDefault="00282AEE" w:rsidP="00282AEE">
      <w:pPr>
        <w:rPr>
          <w:rFonts w:ascii="Times New Roman" w:eastAsia="Times New Roman" w:hAnsi="Times New Roman" w:cs="Times New Roman"/>
          <w:kern w:val="0"/>
          <w14:ligatures w14:val="none"/>
        </w:rPr>
      </w:pPr>
    </w:p>
    <w:p w14:paraId="681F9D28"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Micronutrient testing is a simple and non-invasive way to measure the levels of these essential nutrients in your body. By identifying any deficiencies, we can develop personalized recommendations to optimize your nutrition and health. This may include changes to your diet, supplementation, or other lifestyle modifications.</w:t>
      </w:r>
    </w:p>
    <w:p w14:paraId="421D470C" w14:textId="77777777" w:rsidR="00282AEE" w:rsidRPr="00282AEE" w:rsidRDefault="00282AEE" w:rsidP="00282AEE">
      <w:pPr>
        <w:rPr>
          <w:rFonts w:ascii="Times New Roman" w:eastAsia="Times New Roman" w:hAnsi="Times New Roman" w:cs="Times New Roman"/>
          <w:kern w:val="0"/>
          <w14:ligatures w14:val="none"/>
        </w:rPr>
      </w:pPr>
    </w:p>
    <w:p w14:paraId="1FDCF41B"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Moreover, micronutrient testing can also help identify potential health risks before they develop into more severe health conditions. This makes it an important tool in preventative healthcare, helping you to take control of your health and well-being.</w:t>
      </w:r>
    </w:p>
    <w:p w14:paraId="1DC2B6F2" w14:textId="77777777" w:rsidR="00282AEE" w:rsidRPr="00282AEE" w:rsidRDefault="00282AEE" w:rsidP="00282AEE">
      <w:pPr>
        <w:rPr>
          <w:rFonts w:ascii="Times New Roman" w:eastAsia="Times New Roman" w:hAnsi="Times New Roman" w:cs="Times New Roman"/>
          <w:kern w:val="0"/>
          <w14:ligatures w14:val="none"/>
        </w:rPr>
      </w:pPr>
    </w:p>
    <w:p w14:paraId="7A8D6AD9"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As we celebrate National Nutrition Month, I urge you to consider micronutrient testing as part of your health journey. By taking proactive steps toward optimizing your nutrition, you can improve your overall health and well-being.</w:t>
      </w:r>
    </w:p>
    <w:p w14:paraId="2D073E60" w14:textId="77777777" w:rsidR="00282AEE" w:rsidRPr="00282AEE" w:rsidRDefault="00282AEE" w:rsidP="00282AEE">
      <w:pPr>
        <w:rPr>
          <w:rFonts w:ascii="Times New Roman" w:eastAsia="Times New Roman" w:hAnsi="Times New Roman" w:cs="Times New Roman"/>
          <w:kern w:val="0"/>
          <w14:ligatures w14:val="none"/>
        </w:rPr>
      </w:pPr>
    </w:p>
    <w:p w14:paraId="1E490C22" w14:textId="77777777" w:rsid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If you have any questions or would like to schedule a micronutrient testing appointment, please don't hesitate to contact us. We're always here to support your health and wellness journey.</w:t>
      </w:r>
    </w:p>
    <w:p w14:paraId="721A92CA" w14:textId="77777777" w:rsidR="00282AEE" w:rsidRPr="00282AEE" w:rsidRDefault="00282AEE" w:rsidP="00282AEE">
      <w:pPr>
        <w:rPr>
          <w:rFonts w:ascii="Times New Roman" w:eastAsia="Times New Roman" w:hAnsi="Times New Roman" w:cs="Times New Roman"/>
          <w:kern w:val="0"/>
          <w14:ligatures w14:val="none"/>
        </w:rPr>
      </w:pPr>
    </w:p>
    <w:p w14:paraId="3ECAB860" w14:textId="77777777" w:rsidR="00282AEE" w:rsidRP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In health,</w:t>
      </w:r>
    </w:p>
    <w:p w14:paraId="02101E75" w14:textId="77777777" w:rsidR="00282AEE" w:rsidRPr="00282AEE" w:rsidRDefault="00282AEE" w:rsidP="00282AEE">
      <w:pPr>
        <w:rPr>
          <w:rFonts w:ascii="Times New Roman" w:eastAsia="Times New Roman" w:hAnsi="Times New Roman" w:cs="Times New Roman"/>
          <w:kern w:val="0"/>
          <w14:ligatures w14:val="none"/>
        </w:rPr>
      </w:pPr>
      <w:r w:rsidRPr="00282AEE">
        <w:rPr>
          <w:rFonts w:ascii="Times New Roman" w:eastAsia="Times New Roman" w:hAnsi="Times New Roman" w:cs="Times New Roman"/>
          <w:kern w:val="0"/>
          <w14:ligatures w14:val="none"/>
        </w:rPr>
        <w:t>[Your Name]</w:t>
      </w:r>
    </w:p>
    <w:p w14:paraId="0A4AC4C7"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0A34"/>
    <w:multiLevelType w:val="multilevel"/>
    <w:tmpl w:val="53E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06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EE"/>
    <w:rsid w:val="00282AEE"/>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6E13F"/>
  <w15:chartTrackingRefBased/>
  <w15:docId w15:val="{B5E96323-76F4-884E-AE3F-50BB159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12036">
      <w:bodyDiv w:val="1"/>
      <w:marLeft w:val="0"/>
      <w:marRight w:val="0"/>
      <w:marTop w:val="0"/>
      <w:marBottom w:val="0"/>
      <w:divBdr>
        <w:top w:val="none" w:sz="0" w:space="0" w:color="auto"/>
        <w:left w:val="none" w:sz="0" w:space="0" w:color="auto"/>
        <w:bottom w:val="none" w:sz="0" w:space="0" w:color="auto"/>
        <w:right w:val="none" w:sz="0" w:space="0" w:color="auto"/>
      </w:divBdr>
      <w:divsChild>
        <w:div w:id="1171411114">
          <w:marLeft w:val="0"/>
          <w:marRight w:val="0"/>
          <w:marTop w:val="0"/>
          <w:marBottom w:val="0"/>
          <w:divBdr>
            <w:top w:val="none" w:sz="0" w:space="0" w:color="auto"/>
            <w:left w:val="none" w:sz="0" w:space="0" w:color="auto"/>
            <w:bottom w:val="none" w:sz="0" w:space="0" w:color="auto"/>
            <w:right w:val="none" w:sz="0" w:space="0" w:color="auto"/>
          </w:divBdr>
        </w:div>
        <w:div w:id="1103497651">
          <w:marLeft w:val="0"/>
          <w:marRight w:val="0"/>
          <w:marTop w:val="0"/>
          <w:marBottom w:val="0"/>
          <w:divBdr>
            <w:top w:val="none" w:sz="0" w:space="0" w:color="auto"/>
            <w:left w:val="none" w:sz="0" w:space="0" w:color="auto"/>
            <w:bottom w:val="none" w:sz="0" w:space="0" w:color="auto"/>
            <w:right w:val="none" w:sz="0" w:space="0" w:color="auto"/>
          </w:divBdr>
        </w:div>
        <w:div w:id="375131004">
          <w:marLeft w:val="0"/>
          <w:marRight w:val="0"/>
          <w:marTop w:val="0"/>
          <w:marBottom w:val="0"/>
          <w:divBdr>
            <w:top w:val="none" w:sz="0" w:space="0" w:color="auto"/>
            <w:left w:val="none" w:sz="0" w:space="0" w:color="auto"/>
            <w:bottom w:val="none" w:sz="0" w:space="0" w:color="auto"/>
            <w:right w:val="none" w:sz="0" w:space="0" w:color="auto"/>
          </w:divBdr>
        </w:div>
        <w:div w:id="651952863">
          <w:marLeft w:val="0"/>
          <w:marRight w:val="0"/>
          <w:marTop w:val="0"/>
          <w:marBottom w:val="0"/>
          <w:divBdr>
            <w:top w:val="none" w:sz="0" w:space="0" w:color="auto"/>
            <w:left w:val="none" w:sz="0" w:space="0" w:color="auto"/>
            <w:bottom w:val="none" w:sz="0" w:space="0" w:color="auto"/>
            <w:right w:val="none" w:sz="0" w:space="0" w:color="auto"/>
          </w:divBdr>
        </w:div>
        <w:div w:id="728461843">
          <w:marLeft w:val="0"/>
          <w:marRight w:val="0"/>
          <w:marTop w:val="0"/>
          <w:marBottom w:val="0"/>
          <w:divBdr>
            <w:top w:val="none" w:sz="0" w:space="0" w:color="auto"/>
            <w:left w:val="none" w:sz="0" w:space="0" w:color="auto"/>
            <w:bottom w:val="none" w:sz="0" w:space="0" w:color="auto"/>
            <w:right w:val="none" w:sz="0" w:space="0" w:color="auto"/>
          </w:divBdr>
        </w:div>
        <w:div w:id="1818643888">
          <w:marLeft w:val="0"/>
          <w:marRight w:val="0"/>
          <w:marTop w:val="0"/>
          <w:marBottom w:val="0"/>
          <w:divBdr>
            <w:top w:val="none" w:sz="0" w:space="0" w:color="auto"/>
            <w:left w:val="none" w:sz="0" w:space="0" w:color="auto"/>
            <w:bottom w:val="none" w:sz="0" w:space="0" w:color="auto"/>
            <w:right w:val="none" w:sz="0" w:space="0" w:color="auto"/>
          </w:divBdr>
        </w:div>
        <w:div w:id="2078741208">
          <w:marLeft w:val="0"/>
          <w:marRight w:val="0"/>
          <w:marTop w:val="0"/>
          <w:marBottom w:val="0"/>
          <w:divBdr>
            <w:top w:val="none" w:sz="0" w:space="0" w:color="auto"/>
            <w:left w:val="none" w:sz="0" w:space="0" w:color="auto"/>
            <w:bottom w:val="none" w:sz="0" w:space="0" w:color="auto"/>
            <w:right w:val="none" w:sz="0" w:space="0" w:color="auto"/>
          </w:divBdr>
        </w:div>
        <w:div w:id="2088988696">
          <w:marLeft w:val="0"/>
          <w:marRight w:val="0"/>
          <w:marTop w:val="0"/>
          <w:marBottom w:val="0"/>
          <w:divBdr>
            <w:top w:val="none" w:sz="0" w:space="0" w:color="auto"/>
            <w:left w:val="none" w:sz="0" w:space="0" w:color="auto"/>
            <w:bottom w:val="none" w:sz="0" w:space="0" w:color="auto"/>
            <w:right w:val="none" w:sz="0" w:space="0" w:color="auto"/>
          </w:divBdr>
        </w:div>
        <w:div w:id="1688870481">
          <w:marLeft w:val="0"/>
          <w:marRight w:val="0"/>
          <w:marTop w:val="0"/>
          <w:marBottom w:val="0"/>
          <w:divBdr>
            <w:top w:val="none" w:sz="0" w:space="0" w:color="auto"/>
            <w:left w:val="none" w:sz="0" w:space="0" w:color="auto"/>
            <w:bottom w:val="none" w:sz="0" w:space="0" w:color="auto"/>
            <w:right w:val="none" w:sz="0" w:space="0" w:color="auto"/>
          </w:divBdr>
        </w:div>
        <w:div w:id="259877621">
          <w:marLeft w:val="0"/>
          <w:marRight w:val="0"/>
          <w:marTop w:val="0"/>
          <w:marBottom w:val="0"/>
          <w:divBdr>
            <w:top w:val="none" w:sz="0" w:space="0" w:color="auto"/>
            <w:left w:val="none" w:sz="0" w:space="0" w:color="auto"/>
            <w:bottom w:val="none" w:sz="0" w:space="0" w:color="auto"/>
            <w:right w:val="none" w:sz="0" w:space="0" w:color="auto"/>
          </w:divBdr>
        </w:div>
        <w:div w:id="173430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2023-09-13T21:42:00Z</dcterms:created>
  <dcterms:modified xsi:type="dcterms:W3CDTF">2023-09-13T21:44:00Z</dcterms:modified>
</cp:coreProperties>
</file>